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A148F" w14:textId="77777777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kern w:val="0"/>
        </w:rPr>
      </w:pPr>
      <w:r w:rsidRPr="00405655">
        <w:rPr>
          <w:rFonts w:ascii="Calibri Light" w:hAnsi="Calibri Light" w:cs="Calibri Light"/>
          <w:kern w:val="0"/>
        </w:rPr>
        <w:t>Importing IFSP Reviews in the Database</w:t>
      </w:r>
    </w:p>
    <w:p w14:paraId="7D139201" w14:textId="77777777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>February 19, 2018</w:t>
      </w:r>
    </w:p>
    <w:p w14:paraId="72D52B51" w14:textId="77777777" w:rsidR="00405655" w:rsidRDefault="00405655" w:rsidP="00405655">
      <w:pPr>
        <w:autoSpaceDE w:val="0"/>
        <w:autoSpaceDN w:val="0"/>
        <w:adjustRightInd w:val="0"/>
        <w:jc w:val="center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>Revised</w:t>
      </w:r>
    </w:p>
    <w:p w14:paraId="73692E5B" w14:textId="77777777" w:rsidR="00405655" w:rsidRDefault="00405655" w:rsidP="00405655">
      <w:pPr>
        <w:autoSpaceDE w:val="0"/>
        <w:autoSpaceDN w:val="0"/>
        <w:adjustRightInd w:val="0"/>
        <w:jc w:val="center"/>
        <w:rPr>
          <w:rFonts w:ascii="Calibri" w:hAnsi="Calibri" w:cs="Calibri"/>
          <w:kern w:val="0"/>
        </w:rPr>
      </w:pPr>
    </w:p>
    <w:p w14:paraId="7B53B59C" w14:textId="77777777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" w:hAnsi="Calibri" w:cs="Calibri"/>
          <w:kern w:val="0"/>
        </w:rPr>
      </w:pPr>
    </w:p>
    <w:p w14:paraId="76EBC579" w14:textId="77777777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  <w:r w:rsidRPr="00405655">
        <w:rPr>
          <w:rFonts w:ascii="Calibri Light" w:hAnsi="Calibri Light" w:cs="Calibri Light"/>
          <w:b/>
          <w:bCs/>
          <w:kern w:val="0"/>
        </w:rPr>
        <w:t>Guidance Document</w:t>
      </w:r>
    </w:p>
    <w:p w14:paraId="4E03A752" w14:textId="77777777" w:rsidR="00405655" w:rsidRPr="00405655" w:rsidRDefault="00405655" w:rsidP="00405655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A Guidance Document, </w:t>
      </w:r>
      <w:r w:rsidRPr="00405655">
        <w:rPr>
          <w:rFonts w:ascii="Calibri" w:hAnsi="Calibri" w:cs="Calibri"/>
          <w:i/>
          <w:iCs/>
          <w:kern w:val="0"/>
        </w:rPr>
        <w:t xml:space="preserve">Tips for Entering IFSP Reviews in the Database, </w:t>
      </w:r>
      <w:r w:rsidRPr="00405655">
        <w:rPr>
          <w:rFonts w:ascii="Calibri" w:hAnsi="Calibri" w:cs="Calibri"/>
          <w:kern w:val="0"/>
        </w:rPr>
        <w:t>will be posted to the KDHE website. (02/20/18)</w:t>
      </w:r>
    </w:p>
    <w:p w14:paraId="3C2FAD41" w14:textId="77777777" w:rsidR="00405655" w:rsidRPr="00405655" w:rsidRDefault="00405655" w:rsidP="00405655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The guidance document and this presentation will show both the IFSP User screens and the Admin/Data Manager user screens. </w:t>
      </w:r>
    </w:p>
    <w:p w14:paraId="067BA8AE" w14:textId="77777777" w:rsidR="00405655" w:rsidRDefault="00405655" w:rsidP="00405655">
      <w:pPr>
        <w:autoSpaceDE w:val="0"/>
        <w:autoSpaceDN w:val="0"/>
        <w:adjustRightInd w:val="0"/>
        <w:ind w:left="360" w:hanging="360"/>
        <w:rPr>
          <w:rFonts w:ascii="Calibri" w:hAnsi="Calibri" w:cs="Calibri"/>
          <w:kern w:val="0"/>
        </w:rPr>
      </w:pPr>
    </w:p>
    <w:p w14:paraId="739AA94A" w14:textId="77777777" w:rsidR="00405655" w:rsidRPr="00405655" w:rsidRDefault="00405655" w:rsidP="00405655">
      <w:pPr>
        <w:autoSpaceDE w:val="0"/>
        <w:autoSpaceDN w:val="0"/>
        <w:adjustRightInd w:val="0"/>
        <w:ind w:left="360" w:hanging="360"/>
        <w:rPr>
          <w:rFonts w:ascii="Calibri" w:hAnsi="Calibri" w:cs="Calibri"/>
          <w:kern w:val="0"/>
        </w:rPr>
      </w:pPr>
    </w:p>
    <w:p w14:paraId="0C167613" w14:textId="77777777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  <w:r w:rsidRPr="00405655">
        <w:rPr>
          <w:rFonts w:ascii="Calibri Light" w:hAnsi="Calibri Light" w:cs="Calibri Light"/>
          <w:b/>
          <w:bCs/>
          <w:kern w:val="0"/>
        </w:rPr>
        <w:t>Objectives</w:t>
      </w:r>
    </w:p>
    <w:p w14:paraId="5DA581C0" w14:textId="0474CA00" w:rsidR="00405655" w:rsidRPr="00405655" w:rsidRDefault="00405655" w:rsidP="0040565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Show Steps to add an IFSP review from the IFSP </w:t>
      </w:r>
      <w:proofErr w:type="gramStart"/>
      <w:r w:rsidRPr="00405655">
        <w:rPr>
          <w:rFonts w:ascii="Calibri" w:hAnsi="Calibri" w:cs="Calibri"/>
          <w:kern w:val="0"/>
        </w:rPr>
        <w:t>users</w:t>
      </w:r>
      <w:proofErr w:type="gramEnd"/>
      <w:r w:rsidRPr="00405655">
        <w:rPr>
          <w:rFonts w:ascii="Calibri" w:hAnsi="Calibri" w:cs="Calibri"/>
          <w:kern w:val="0"/>
        </w:rPr>
        <w:t xml:space="preserve"> side of the database.</w:t>
      </w:r>
    </w:p>
    <w:p w14:paraId="1F83E214" w14:textId="2A6E5D66" w:rsidR="00405655" w:rsidRPr="00405655" w:rsidRDefault="00405655" w:rsidP="0040565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Show Steps to add an IFSP review from the Admin / Data manager user side of the database. </w:t>
      </w:r>
    </w:p>
    <w:p w14:paraId="2184DA61" w14:textId="77777777" w:rsidR="00405655" w:rsidRPr="00405655" w:rsidRDefault="00405655" w:rsidP="00405655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Review of current guidance regarding practices. </w:t>
      </w:r>
    </w:p>
    <w:p w14:paraId="00BA8F2A" w14:textId="77777777" w:rsidR="00405655" w:rsidRPr="00405655" w:rsidRDefault="00405655" w:rsidP="00405655">
      <w:pPr>
        <w:autoSpaceDE w:val="0"/>
        <w:autoSpaceDN w:val="0"/>
        <w:adjustRightInd w:val="0"/>
        <w:ind w:left="360" w:hanging="360"/>
        <w:rPr>
          <w:rFonts w:ascii="Calibri" w:hAnsi="Calibri" w:cs="Calibri"/>
          <w:kern w:val="0"/>
        </w:rPr>
      </w:pPr>
    </w:p>
    <w:p w14:paraId="1012DC28" w14:textId="77777777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  <w:r w:rsidRPr="00405655">
        <w:rPr>
          <w:rFonts w:ascii="Calibri Light" w:hAnsi="Calibri Light" w:cs="Calibri Light"/>
          <w:b/>
          <w:bCs/>
          <w:kern w:val="0"/>
        </w:rPr>
        <w:t>Background</w:t>
      </w:r>
    </w:p>
    <w:p w14:paraId="3E94B037" w14:textId="77777777" w:rsidR="00405655" w:rsidRPr="00405655" w:rsidRDefault="00405655" w:rsidP="004056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An IFSP Review must be conducted at least every six months. </w:t>
      </w:r>
    </w:p>
    <w:p w14:paraId="69391079" w14:textId="77777777" w:rsidR="00405655" w:rsidRPr="00405655" w:rsidRDefault="00405655" w:rsidP="004056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>An IFSP Review consists of adding the 3 pages marked IFSP Review to either an Initial or Annual IFSP</w:t>
      </w:r>
    </w:p>
    <w:p w14:paraId="4D39D610" w14:textId="5C6E61AA" w:rsidR="00405655" w:rsidRPr="00405655" w:rsidRDefault="00405655" w:rsidP="004056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>An IFSP Review does not “stand alone”.</w:t>
      </w:r>
    </w:p>
    <w:p w14:paraId="3ED5F110" w14:textId="77777777" w:rsidR="00405655" w:rsidRPr="00405655" w:rsidRDefault="00405655" w:rsidP="004056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Reviews must be documented, either throughout the IFSP or on the </w:t>
      </w:r>
      <w:r w:rsidRPr="00405655">
        <w:rPr>
          <w:rFonts w:ascii="Calibri" w:hAnsi="Calibri" w:cs="Calibri"/>
          <w:b/>
          <w:bCs/>
          <w:kern w:val="0"/>
        </w:rPr>
        <w:t>Review Summary Page</w:t>
      </w:r>
      <w:r w:rsidRPr="00405655">
        <w:rPr>
          <w:rFonts w:ascii="Calibri" w:hAnsi="Calibri" w:cs="Calibri"/>
          <w:kern w:val="0"/>
        </w:rPr>
        <w:t>.</w:t>
      </w:r>
    </w:p>
    <w:p w14:paraId="308DD711" w14:textId="77777777" w:rsidR="00405655" w:rsidRPr="00405655" w:rsidRDefault="00405655" w:rsidP="004056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In an IFSP review, all pages of the IFSP could be updated. </w:t>
      </w:r>
    </w:p>
    <w:p w14:paraId="4C80825D" w14:textId="171C3598" w:rsidR="00405655" w:rsidRPr="00405655" w:rsidRDefault="00405655" w:rsidP="00405655">
      <w:pPr>
        <w:pStyle w:val="ListParagraph"/>
        <w:numPr>
          <w:ilvl w:val="2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For example:  vision or hearing screening, updated information, or a new hospitalization could be added. </w:t>
      </w:r>
    </w:p>
    <w:p w14:paraId="5CE93F0C" w14:textId="77777777" w:rsidR="00405655" w:rsidRPr="00405655" w:rsidRDefault="00405655" w:rsidP="004056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If updated information is not added to the IFSP page, then it must be noted on the </w:t>
      </w:r>
      <w:r w:rsidRPr="00405655">
        <w:rPr>
          <w:rFonts w:ascii="Calibri" w:hAnsi="Calibri" w:cs="Calibri"/>
          <w:b/>
          <w:bCs/>
          <w:kern w:val="0"/>
        </w:rPr>
        <w:t>Review Summary page</w:t>
      </w:r>
      <w:r w:rsidRPr="00405655">
        <w:rPr>
          <w:rFonts w:ascii="Calibri" w:hAnsi="Calibri" w:cs="Calibri"/>
          <w:kern w:val="0"/>
        </w:rPr>
        <w:t xml:space="preserve">. </w:t>
      </w:r>
    </w:p>
    <w:p w14:paraId="7B248466" w14:textId="77777777" w:rsidR="00405655" w:rsidRPr="00405655" w:rsidRDefault="00405655" w:rsidP="004056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A FSC can conduct the review meeting with the family alone, however a review could include other providers as necessary. </w:t>
      </w:r>
    </w:p>
    <w:p w14:paraId="42F8437A" w14:textId="77777777" w:rsidR="00405655" w:rsidRPr="00405655" w:rsidRDefault="00405655" w:rsidP="00405655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>To view a child’s service history:</w:t>
      </w:r>
    </w:p>
    <w:p w14:paraId="49417410" w14:textId="77777777" w:rsidR="00405655" w:rsidRPr="00405655" w:rsidRDefault="00405655" w:rsidP="00405655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>The IFSP user can only see the history by opening each individual IFSP in the child’s IFSP/ECO tab and viewing the services.</w:t>
      </w:r>
    </w:p>
    <w:p w14:paraId="6F0E745C" w14:textId="77777777" w:rsidR="00405655" w:rsidRPr="00405655" w:rsidRDefault="00405655" w:rsidP="00405655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An admin/data manager user can view the history of services by going to the Services tab on the database side. </w:t>
      </w:r>
    </w:p>
    <w:p w14:paraId="680E971C" w14:textId="77777777" w:rsidR="00405655" w:rsidRPr="00405655" w:rsidRDefault="00405655" w:rsidP="00405655">
      <w:pPr>
        <w:autoSpaceDE w:val="0"/>
        <w:autoSpaceDN w:val="0"/>
        <w:adjustRightInd w:val="0"/>
        <w:ind w:left="1080" w:hanging="360"/>
        <w:rPr>
          <w:rFonts w:ascii="Calibri" w:hAnsi="Calibri" w:cs="Calibri"/>
          <w:kern w:val="0"/>
        </w:rPr>
      </w:pPr>
    </w:p>
    <w:p w14:paraId="19BEFB25" w14:textId="77777777" w:rsidR="0094241C" w:rsidRDefault="0094241C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</w:p>
    <w:p w14:paraId="22E48F6C" w14:textId="77777777" w:rsidR="0094241C" w:rsidRDefault="0094241C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</w:p>
    <w:p w14:paraId="15361664" w14:textId="77777777" w:rsidR="0094241C" w:rsidRDefault="0094241C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</w:p>
    <w:p w14:paraId="124AEE18" w14:textId="77777777" w:rsidR="0094241C" w:rsidRDefault="0094241C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</w:p>
    <w:p w14:paraId="1D0EFB9D" w14:textId="77777777" w:rsidR="0094241C" w:rsidRDefault="0094241C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</w:p>
    <w:p w14:paraId="1892D281" w14:textId="5F9CCA6F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  <w:r w:rsidRPr="00405655">
        <w:rPr>
          <w:rFonts w:ascii="Calibri Light" w:hAnsi="Calibri Light" w:cs="Calibri Light"/>
          <w:b/>
          <w:bCs/>
          <w:kern w:val="0"/>
        </w:rPr>
        <w:lastRenderedPageBreak/>
        <w:t xml:space="preserve">Documentation of IFSP team Involvement </w:t>
      </w:r>
    </w:p>
    <w:p w14:paraId="73503DE4" w14:textId="77777777" w:rsid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</w:p>
    <w:p w14:paraId="017B7B9D" w14:textId="7FC2FBE8" w:rsidR="00405655" w:rsidRPr="0094241C" w:rsidRDefault="00405655" w:rsidP="00047ED1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  <w:proofErr w:type="gramStart"/>
      <w:r w:rsidRPr="0094241C">
        <w:rPr>
          <w:rFonts w:ascii="Calibri Light" w:hAnsi="Calibri Light" w:cs="Calibri Light"/>
          <w:b/>
          <w:bCs/>
          <w:kern w:val="0"/>
        </w:rPr>
        <w:t>Actually</w:t>
      </w:r>
      <w:proofErr w:type="gramEnd"/>
      <w:r w:rsidRPr="0094241C">
        <w:rPr>
          <w:rFonts w:ascii="Calibri Light" w:hAnsi="Calibri Light" w:cs="Calibri Light"/>
          <w:b/>
          <w:bCs/>
          <w:kern w:val="0"/>
        </w:rPr>
        <w:t xml:space="preserve"> at meeting</w:t>
      </w:r>
    </w:p>
    <w:p w14:paraId="574D9AA8" w14:textId="62D7701A" w:rsidR="00405655" w:rsidRDefault="0094241C" w:rsidP="0094241C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  <w:r>
        <w:rPr>
          <w:noProof/>
        </w:rPr>
        <w:drawing>
          <wp:inline distT="0" distB="0" distL="0" distR="0" wp14:anchorId="293BB21A" wp14:editId="722C6862">
            <wp:extent cx="3568700" cy="2149475"/>
            <wp:effectExtent l="0" t="0" r="0" b="0"/>
            <wp:docPr id="2" name="Content Placeholder 4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A838BD-2AE1-9217-6316-9F396398FC8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4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18A838BD-2AE1-9217-6316-9F396398FC8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73C7" w14:textId="3F102D7C" w:rsidR="00405655" w:rsidRPr="00405655" w:rsidRDefault="00405655" w:rsidP="00405655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  <w:r>
        <w:rPr>
          <w:rFonts w:ascii="Calibri Light" w:hAnsi="Calibri Light" w:cs="Calibri Light"/>
          <w:b/>
          <w:bCs/>
          <w:kern w:val="0"/>
        </w:rPr>
        <w:t xml:space="preserve">Providers supporting child and giving </w:t>
      </w:r>
      <w:proofErr w:type="gramStart"/>
      <w:r>
        <w:rPr>
          <w:rFonts w:ascii="Calibri Light" w:hAnsi="Calibri Light" w:cs="Calibri Light"/>
          <w:b/>
          <w:bCs/>
          <w:kern w:val="0"/>
        </w:rPr>
        <w:t>input</w:t>
      </w:r>
      <w:proofErr w:type="gramEnd"/>
    </w:p>
    <w:p w14:paraId="077D8161" w14:textId="44AE16AE" w:rsid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</w:p>
    <w:p w14:paraId="732B331A" w14:textId="77777777" w:rsidR="00405655" w:rsidRDefault="00405655" w:rsidP="0094241C">
      <w:pPr>
        <w:autoSpaceDE w:val="0"/>
        <w:autoSpaceDN w:val="0"/>
        <w:adjustRightInd w:val="0"/>
        <w:rPr>
          <w:rFonts w:ascii="Calibri Light" w:hAnsi="Calibri Light" w:cs="Calibri Light"/>
          <w:b/>
          <w:bCs/>
          <w:kern w:val="0"/>
        </w:rPr>
      </w:pPr>
    </w:p>
    <w:p w14:paraId="4F9CBC47" w14:textId="77777777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</w:p>
    <w:p w14:paraId="53A253B0" w14:textId="0E659F91" w:rsidR="00405655" w:rsidRP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bCs/>
          <w:kern w:val="0"/>
        </w:rPr>
      </w:pPr>
      <w:r w:rsidRPr="00405655">
        <w:rPr>
          <w:rFonts w:ascii="Calibri Light" w:hAnsi="Calibri Light" w:cs="Calibri Light"/>
          <w:b/>
          <w:bCs/>
          <w:kern w:val="0"/>
        </w:rPr>
        <w:t>How do you know you are using the right login?</w:t>
      </w:r>
    </w:p>
    <w:p w14:paraId="157162F4" w14:textId="77777777" w:rsidR="00405655" w:rsidRPr="00405655" w:rsidRDefault="00405655" w:rsidP="0040565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>If the login ends with an “a” then that is an admin/data manager login.</w:t>
      </w:r>
    </w:p>
    <w:p w14:paraId="39EDE037" w14:textId="77777777" w:rsidR="00405655" w:rsidRPr="00405655" w:rsidRDefault="00405655" w:rsidP="00405655">
      <w:pPr>
        <w:autoSpaceDE w:val="0"/>
        <w:autoSpaceDN w:val="0"/>
        <w:adjustRightInd w:val="0"/>
        <w:ind w:left="360"/>
        <w:rPr>
          <w:rFonts w:ascii="Calibri" w:hAnsi="Calibri" w:cs="Calibri"/>
          <w:kern w:val="0"/>
        </w:rPr>
      </w:pPr>
      <w:proofErr w:type="gramStart"/>
      <w:r w:rsidRPr="00405655">
        <w:rPr>
          <w:rFonts w:ascii="Calibri" w:hAnsi="Calibri" w:cs="Calibri"/>
          <w:kern w:val="0"/>
        </w:rPr>
        <w:t>i.e.</w:t>
      </w:r>
      <w:proofErr w:type="gramEnd"/>
      <w:r w:rsidRPr="00405655">
        <w:rPr>
          <w:rFonts w:ascii="Calibri" w:hAnsi="Calibri" w:cs="Calibri"/>
          <w:kern w:val="0"/>
        </w:rPr>
        <w:t xml:space="preserve"> ks08a</w:t>
      </w:r>
    </w:p>
    <w:p w14:paraId="4CA9AD5E" w14:textId="77777777" w:rsidR="00405655" w:rsidRPr="00405655" w:rsidRDefault="00405655" w:rsidP="0040565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If the login ends with a </w:t>
      </w:r>
      <w:proofErr w:type="gramStart"/>
      <w:r w:rsidRPr="00405655">
        <w:rPr>
          <w:rFonts w:ascii="Calibri" w:hAnsi="Calibri" w:cs="Calibri"/>
          <w:kern w:val="0"/>
        </w:rPr>
        <w:t>number</w:t>
      </w:r>
      <w:proofErr w:type="gramEnd"/>
      <w:r w:rsidRPr="00405655">
        <w:rPr>
          <w:rFonts w:ascii="Calibri" w:hAnsi="Calibri" w:cs="Calibri"/>
          <w:kern w:val="0"/>
        </w:rPr>
        <w:t xml:space="preserve"> then that is a IFSP Provider login</w:t>
      </w:r>
    </w:p>
    <w:p w14:paraId="246CC7F1" w14:textId="77777777" w:rsidR="00405655" w:rsidRPr="00405655" w:rsidRDefault="00405655" w:rsidP="00405655">
      <w:pPr>
        <w:autoSpaceDE w:val="0"/>
        <w:autoSpaceDN w:val="0"/>
        <w:adjustRightInd w:val="0"/>
        <w:ind w:left="360"/>
        <w:rPr>
          <w:rFonts w:ascii="Calibri" w:hAnsi="Calibri" w:cs="Calibri"/>
          <w:kern w:val="0"/>
        </w:rPr>
      </w:pPr>
      <w:proofErr w:type="gramStart"/>
      <w:r w:rsidRPr="00405655">
        <w:rPr>
          <w:rFonts w:ascii="Calibri" w:hAnsi="Calibri" w:cs="Calibri"/>
          <w:kern w:val="0"/>
        </w:rPr>
        <w:t>i.e.</w:t>
      </w:r>
      <w:proofErr w:type="gramEnd"/>
      <w:r w:rsidRPr="00405655">
        <w:rPr>
          <w:rFonts w:ascii="Calibri" w:hAnsi="Calibri" w:cs="Calibri"/>
          <w:kern w:val="0"/>
        </w:rPr>
        <w:t xml:space="preserve"> ks0801</w:t>
      </w:r>
    </w:p>
    <w:p w14:paraId="1D8A5A0D" w14:textId="77777777" w:rsidR="00405655" w:rsidRPr="00405655" w:rsidRDefault="00405655" w:rsidP="0040565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kern w:val="0"/>
        </w:rPr>
      </w:pPr>
      <w:r w:rsidRPr="00405655">
        <w:rPr>
          <w:rFonts w:ascii="Calibri" w:hAnsi="Calibri" w:cs="Calibri"/>
          <w:kern w:val="0"/>
        </w:rPr>
        <w:t xml:space="preserve">No one should be using login’s ending with anything </w:t>
      </w:r>
      <w:proofErr w:type="gramStart"/>
      <w:r w:rsidRPr="00405655">
        <w:rPr>
          <w:rFonts w:ascii="Calibri" w:hAnsi="Calibri" w:cs="Calibri"/>
          <w:kern w:val="0"/>
        </w:rPr>
        <w:t>else</w:t>
      </w:r>
      <w:proofErr w:type="gramEnd"/>
    </w:p>
    <w:p w14:paraId="5FAD6DC7" w14:textId="77777777" w:rsidR="00405655" w:rsidRDefault="00405655" w:rsidP="00405655">
      <w:pPr>
        <w:autoSpaceDE w:val="0"/>
        <w:autoSpaceDN w:val="0"/>
        <w:adjustRightInd w:val="0"/>
        <w:ind w:left="360"/>
        <w:rPr>
          <w:rFonts w:ascii="Calibri" w:hAnsi="Calibri" w:cs="Calibri"/>
          <w:kern w:val="0"/>
        </w:rPr>
      </w:pPr>
      <w:proofErr w:type="gramStart"/>
      <w:r w:rsidRPr="00405655">
        <w:rPr>
          <w:rFonts w:ascii="Calibri" w:hAnsi="Calibri" w:cs="Calibri"/>
          <w:kern w:val="0"/>
        </w:rPr>
        <w:t>i.e.</w:t>
      </w:r>
      <w:proofErr w:type="gramEnd"/>
      <w:r w:rsidRPr="00405655">
        <w:rPr>
          <w:rFonts w:ascii="Calibri" w:hAnsi="Calibri" w:cs="Calibri"/>
          <w:kern w:val="0"/>
        </w:rPr>
        <w:t xml:space="preserve"> ks08u</w:t>
      </w:r>
    </w:p>
    <w:p w14:paraId="7A984B04" w14:textId="77777777" w:rsidR="00405655" w:rsidRPr="00405655" w:rsidRDefault="00405655" w:rsidP="00405655">
      <w:pPr>
        <w:autoSpaceDE w:val="0"/>
        <w:autoSpaceDN w:val="0"/>
        <w:adjustRightInd w:val="0"/>
        <w:ind w:left="360"/>
        <w:rPr>
          <w:rFonts w:ascii="Calibri" w:hAnsi="Calibri" w:cs="Calibri"/>
          <w:kern w:val="0"/>
        </w:rPr>
      </w:pPr>
    </w:p>
    <w:p w14:paraId="1B5948F5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405655">
        <w:rPr>
          <w:rFonts w:ascii="Calibri" w:hAnsi="Calibri" w:cs="Calibri"/>
          <w:b/>
          <w:bCs/>
          <w:kern w:val="0"/>
        </w:rPr>
        <w:t>Step 1:</w:t>
      </w:r>
      <w:r w:rsidRPr="00405655">
        <w:rPr>
          <w:rFonts w:ascii="Calibri Light" w:hAnsi="Calibri Light" w:cs="Calibri Light"/>
          <w:kern w:val="0"/>
        </w:rPr>
        <w:t xml:space="preserve"> </w:t>
      </w:r>
      <w:r w:rsidRPr="00405655">
        <w:rPr>
          <w:rFonts w:ascii="Calibri" w:hAnsi="Calibri" w:cs="Calibri"/>
          <w:b/>
          <w:bCs/>
          <w:kern w:val="0"/>
        </w:rPr>
        <w:t xml:space="preserve">IFSP users </w:t>
      </w:r>
      <w:r w:rsidRPr="00405655">
        <w:rPr>
          <w:rFonts w:ascii="Calibri Light" w:hAnsi="Calibri Light" w:cs="Calibri Light"/>
          <w:kern w:val="0"/>
        </w:rPr>
        <w:t xml:space="preserve">click on the child’s name to highlight it, and then click the view button. </w:t>
      </w:r>
    </w:p>
    <w:p w14:paraId="1734D402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445E52F2" w14:textId="4E75F4B3" w:rsidR="00405655" w:rsidRDefault="00405655" w:rsidP="00405655">
      <w:pPr>
        <w:autoSpaceDE w:val="0"/>
        <w:autoSpaceDN w:val="0"/>
        <w:adjustRightInd w:val="0"/>
        <w:jc w:val="center"/>
        <w:rPr>
          <w:rFonts w:ascii="Calibri Light" w:hAnsi="Calibri Light" w:cs="Calibri Light"/>
          <w:kern w:val="0"/>
        </w:rPr>
      </w:pPr>
      <w:r>
        <w:rPr>
          <w:noProof/>
        </w:rPr>
        <w:lastRenderedPageBreak/>
        <w:drawing>
          <wp:inline distT="0" distB="0" distL="0" distR="0" wp14:anchorId="1E394508" wp14:editId="3B6A89F1">
            <wp:extent cx="5740400" cy="2952750"/>
            <wp:effectExtent l="0" t="0" r="0" b="6350"/>
            <wp:docPr id="1357366627" name="Picture 1357366627" descr="Graphical user interface, 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E9E362-9283-CC3E-4D7B-1C29798CDBF4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66627" name="Picture 1357366627" descr="Graphical user interface, table&#10;&#10;Description automatically generated">
                      <a:extLst>
                        <a:ext uri="{FF2B5EF4-FFF2-40B4-BE49-F238E27FC236}">
                          <a16:creationId xmlns:a16="http://schemas.microsoft.com/office/drawing/2014/main" id="{5CE9E362-9283-CC3E-4D7B-1C29798CDBF4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970" cy="295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3AF0D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63C8C297" w14:textId="77777777" w:rsidR="00405655" w:rsidRP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4B50946D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405655">
        <w:rPr>
          <w:rFonts w:ascii="Calibri" w:hAnsi="Calibri" w:cs="Calibri"/>
          <w:b/>
          <w:bCs/>
          <w:kern w:val="0"/>
        </w:rPr>
        <w:t>Step 2: IFSP User</w:t>
      </w:r>
      <w:r w:rsidRPr="00405655">
        <w:rPr>
          <w:rFonts w:ascii="Calibri Light" w:hAnsi="Calibri Light" w:cs="Calibri Light"/>
          <w:kern w:val="0"/>
        </w:rPr>
        <w:t xml:space="preserve">: Find the IFSP in the list to be reviewed. </w:t>
      </w:r>
      <w:r w:rsidRPr="00405655">
        <w:rPr>
          <w:rFonts w:ascii="Calibri" w:hAnsi="Calibri" w:cs="Calibri"/>
          <w:b/>
          <w:bCs/>
          <w:kern w:val="0"/>
          <w:u w:val="single"/>
        </w:rPr>
        <w:t>Select the icon indicated</w:t>
      </w:r>
      <w:r w:rsidRPr="00405655">
        <w:rPr>
          <w:rFonts w:ascii="Calibri Light" w:hAnsi="Calibri Light" w:cs="Calibri Light"/>
          <w:kern w:val="0"/>
        </w:rPr>
        <w:t xml:space="preserve">. Hovering over this icon will produce a pop-up that </w:t>
      </w:r>
      <w:proofErr w:type="gramStart"/>
      <w:r w:rsidRPr="00405655">
        <w:rPr>
          <w:rFonts w:ascii="Calibri Light" w:hAnsi="Calibri Light" w:cs="Calibri Light"/>
          <w:kern w:val="0"/>
        </w:rPr>
        <w:t>says</w:t>
      </w:r>
      <w:proofErr w:type="gramEnd"/>
      <w:r w:rsidRPr="00405655">
        <w:rPr>
          <w:rFonts w:ascii="Calibri Light" w:hAnsi="Calibri Light" w:cs="Calibri Light"/>
          <w:kern w:val="0"/>
        </w:rPr>
        <w:t xml:space="preserve"> </w:t>
      </w:r>
      <w:r w:rsidRPr="00405655">
        <w:rPr>
          <w:rFonts w:ascii="Calibri" w:hAnsi="Calibri" w:cs="Calibri"/>
          <w:b/>
          <w:bCs/>
          <w:kern w:val="0"/>
        </w:rPr>
        <w:t>“Create Review”</w:t>
      </w:r>
      <w:r w:rsidRPr="00405655">
        <w:rPr>
          <w:rFonts w:ascii="Calibri Light" w:hAnsi="Calibri Light" w:cs="Calibri Light"/>
          <w:kern w:val="0"/>
        </w:rPr>
        <w:t>.</w:t>
      </w:r>
    </w:p>
    <w:p w14:paraId="16523AD8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2BD9B3B3" w14:textId="0D360A53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>
        <w:rPr>
          <w:noProof/>
        </w:rPr>
        <w:drawing>
          <wp:inline distT="0" distB="0" distL="0" distR="0" wp14:anchorId="6D36D6B6" wp14:editId="26CE2F76">
            <wp:extent cx="5873750" cy="2844800"/>
            <wp:effectExtent l="0" t="0" r="6350" b="0"/>
            <wp:docPr id="1832764921" name="Picture 1832764921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21A4B8-A7AA-6287-9656-B7552588E064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64921" name="Picture 1832764921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E21A4B8-A7AA-6287-9656-B7552588E064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7" cy="287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02F3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5105C74F" w14:textId="77777777" w:rsidR="00405655" w:rsidRP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6D5B06FE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405655">
        <w:rPr>
          <w:rFonts w:ascii="Calibri" w:hAnsi="Calibri" w:cs="Calibri"/>
          <w:b/>
          <w:bCs/>
          <w:kern w:val="0"/>
        </w:rPr>
        <w:t>Step 1:</w:t>
      </w:r>
      <w:r w:rsidRPr="00405655">
        <w:rPr>
          <w:rFonts w:ascii="Calibri Light" w:hAnsi="Calibri Light" w:cs="Calibri Light"/>
          <w:kern w:val="0"/>
        </w:rPr>
        <w:t xml:space="preserve"> </w:t>
      </w:r>
      <w:r w:rsidRPr="00405655">
        <w:rPr>
          <w:rFonts w:ascii="Calibri" w:hAnsi="Calibri" w:cs="Calibri"/>
          <w:b/>
          <w:bCs/>
          <w:kern w:val="0"/>
        </w:rPr>
        <w:t xml:space="preserve">Admin/Data manager users </w:t>
      </w:r>
      <w:r w:rsidRPr="00405655">
        <w:rPr>
          <w:rFonts w:ascii="Calibri Light" w:hAnsi="Calibri Light" w:cs="Calibri Light"/>
          <w:kern w:val="0"/>
        </w:rPr>
        <w:t xml:space="preserve">select the child to view, and then click on the IFSP/ECO tab. </w:t>
      </w:r>
    </w:p>
    <w:p w14:paraId="424F1D0C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38242E12" w14:textId="6EF0F18B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>
        <w:rPr>
          <w:noProof/>
        </w:rPr>
        <w:lastRenderedPageBreak/>
        <w:drawing>
          <wp:inline distT="0" distB="0" distL="0" distR="0" wp14:anchorId="2C6F4839" wp14:editId="6382D2C8">
            <wp:extent cx="5943600" cy="2493010"/>
            <wp:effectExtent l="0" t="0" r="0" b="0"/>
            <wp:docPr id="1068119254" name="Picture 1068119254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8FACB1F-99DA-BB41-3AAF-DF372B5F1CF1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19254" name="Picture 1068119254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88FACB1F-99DA-BB41-3AAF-DF372B5F1CF1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9A1C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09CD15D1" w14:textId="77777777" w:rsidR="00405655" w:rsidRP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3AC5F85C" w14:textId="77777777" w:rsidR="00405655" w:rsidRDefault="00405655" w:rsidP="00405655">
      <w:pPr>
        <w:autoSpaceDE w:val="0"/>
        <w:autoSpaceDN w:val="0"/>
        <w:adjustRightInd w:val="0"/>
        <w:rPr>
          <w:rFonts w:ascii="Calibri" w:hAnsi="Calibri" w:cs="Calibri"/>
          <w:b/>
          <w:bCs/>
          <w:kern w:val="0"/>
          <w:u w:val="single"/>
        </w:rPr>
      </w:pPr>
      <w:r w:rsidRPr="00405655">
        <w:rPr>
          <w:rFonts w:ascii="Calibri" w:hAnsi="Calibri" w:cs="Calibri"/>
          <w:b/>
          <w:bCs/>
          <w:kern w:val="0"/>
        </w:rPr>
        <w:t xml:space="preserve">Step 2: Admin / Data Manger User: </w:t>
      </w:r>
      <w:r w:rsidRPr="00405655">
        <w:rPr>
          <w:rFonts w:ascii="Calibri Light" w:hAnsi="Calibri Light" w:cs="Calibri Light"/>
          <w:kern w:val="0"/>
        </w:rPr>
        <w:t>Find</w:t>
      </w:r>
      <w:r w:rsidRPr="00405655">
        <w:rPr>
          <w:rFonts w:ascii="Calibri" w:hAnsi="Calibri" w:cs="Calibri"/>
          <w:b/>
          <w:bCs/>
          <w:kern w:val="0"/>
        </w:rPr>
        <w:t xml:space="preserve"> </w:t>
      </w:r>
      <w:r w:rsidRPr="00405655">
        <w:rPr>
          <w:rFonts w:ascii="Calibri Light" w:hAnsi="Calibri Light" w:cs="Calibri Light"/>
          <w:kern w:val="0"/>
        </w:rPr>
        <w:t xml:space="preserve">the IFSP in the list to be reviewed. </w:t>
      </w:r>
      <w:r w:rsidRPr="00405655">
        <w:rPr>
          <w:rFonts w:ascii="Calibri" w:hAnsi="Calibri" w:cs="Calibri"/>
          <w:b/>
          <w:bCs/>
          <w:kern w:val="0"/>
          <w:u w:val="single"/>
        </w:rPr>
        <w:t xml:space="preserve">Select the </w:t>
      </w:r>
      <w:proofErr w:type="gramStart"/>
      <w:r w:rsidRPr="00405655">
        <w:rPr>
          <w:rFonts w:ascii="Calibri" w:hAnsi="Calibri" w:cs="Calibri"/>
          <w:b/>
          <w:bCs/>
          <w:kern w:val="0"/>
          <w:u w:val="single"/>
        </w:rPr>
        <w:t>icon</w:t>
      </w:r>
      <w:proofErr w:type="gramEnd"/>
      <w:r w:rsidRPr="00405655">
        <w:rPr>
          <w:rFonts w:ascii="Calibri" w:hAnsi="Calibri" w:cs="Calibri"/>
          <w:b/>
          <w:bCs/>
          <w:kern w:val="0"/>
          <w:u w:val="single"/>
        </w:rPr>
        <w:t xml:space="preserve"> </w:t>
      </w:r>
    </w:p>
    <w:p w14:paraId="58281F9B" w14:textId="57D5B43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405655">
        <w:rPr>
          <w:rFonts w:ascii="Calibri" w:hAnsi="Calibri" w:cs="Calibri"/>
          <w:b/>
          <w:bCs/>
          <w:kern w:val="0"/>
          <w:u w:val="single"/>
        </w:rPr>
        <w:t>indicated</w:t>
      </w:r>
      <w:r w:rsidRPr="00405655">
        <w:rPr>
          <w:rFonts w:ascii="Calibri Light" w:hAnsi="Calibri Light" w:cs="Calibri Light"/>
          <w:kern w:val="0"/>
        </w:rPr>
        <w:t xml:space="preserve">. Hovering over this icon will produce a pop-up that </w:t>
      </w:r>
      <w:proofErr w:type="gramStart"/>
      <w:r w:rsidRPr="00405655">
        <w:rPr>
          <w:rFonts w:ascii="Calibri Light" w:hAnsi="Calibri Light" w:cs="Calibri Light"/>
          <w:kern w:val="0"/>
        </w:rPr>
        <w:t>says</w:t>
      </w:r>
      <w:proofErr w:type="gramEnd"/>
      <w:r w:rsidRPr="00405655">
        <w:rPr>
          <w:rFonts w:ascii="Calibri Light" w:hAnsi="Calibri Light" w:cs="Calibri Light"/>
          <w:kern w:val="0"/>
        </w:rPr>
        <w:t xml:space="preserve"> </w:t>
      </w:r>
      <w:r w:rsidRPr="00405655">
        <w:rPr>
          <w:rFonts w:ascii="Calibri" w:hAnsi="Calibri" w:cs="Calibri"/>
          <w:b/>
          <w:bCs/>
          <w:kern w:val="0"/>
        </w:rPr>
        <w:t>“Create Review”</w:t>
      </w:r>
      <w:r w:rsidRPr="00405655">
        <w:rPr>
          <w:rFonts w:ascii="Calibri Light" w:hAnsi="Calibri Light" w:cs="Calibri Light"/>
          <w:kern w:val="0"/>
        </w:rPr>
        <w:t>.</w:t>
      </w:r>
    </w:p>
    <w:p w14:paraId="4DD9C8D9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58BCF4D3" w14:textId="517E95DE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>
        <w:rPr>
          <w:noProof/>
        </w:rPr>
        <w:drawing>
          <wp:inline distT="0" distB="0" distL="0" distR="0" wp14:anchorId="00484AE1" wp14:editId="3176D116">
            <wp:extent cx="5943600" cy="2999740"/>
            <wp:effectExtent l="0" t="0" r="0" b="0"/>
            <wp:docPr id="319210279" name="Picture 319210279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82E439-B6E7-B5A9-A27B-E014A608C85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10279" name="Picture 319210279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7082E439-B6E7-B5A9-A27B-E014A608C85E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4019" w14:textId="77777777" w:rsidR="00405655" w:rsidRP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405655">
        <w:rPr>
          <w:rFonts w:ascii="Calibri Light" w:hAnsi="Calibri Light" w:cs="Calibri Light"/>
          <w:b/>
          <w:bCs/>
          <w:kern w:val="0"/>
          <w:u w:val="single"/>
        </w:rPr>
        <w:t>DO NOT USE THE NEW ENTRY BUTTON TO CREATE A REVIEW</w:t>
      </w:r>
      <w:r w:rsidRPr="00405655">
        <w:rPr>
          <w:rFonts w:ascii="Calibri Light" w:hAnsi="Calibri Light" w:cs="Calibri Light"/>
          <w:b/>
          <w:bCs/>
          <w:kern w:val="0"/>
        </w:rPr>
        <w:t xml:space="preserve">.  </w:t>
      </w:r>
      <w:r w:rsidRPr="00405655">
        <w:rPr>
          <w:rFonts w:ascii="Calibri Light" w:hAnsi="Calibri Light" w:cs="Calibri Light"/>
          <w:kern w:val="0"/>
        </w:rPr>
        <w:t xml:space="preserve">Selecting “New Entry” produces a blank document. None of the existing IFSP information will be imported.  </w:t>
      </w:r>
    </w:p>
    <w:p w14:paraId="3E41E639" w14:textId="77777777" w:rsidR="00405655" w:rsidRP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1651555A" w14:textId="77777777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405655">
        <w:rPr>
          <w:rFonts w:ascii="Calibri" w:hAnsi="Calibri" w:cs="Calibri"/>
          <w:b/>
          <w:bCs/>
          <w:kern w:val="0"/>
        </w:rPr>
        <w:t xml:space="preserve">Step 3. </w:t>
      </w:r>
      <w:r w:rsidRPr="00405655">
        <w:rPr>
          <w:rFonts w:ascii="Calibri Light" w:hAnsi="Calibri Light" w:cs="Calibri Light"/>
          <w:kern w:val="0"/>
        </w:rPr>
        <w:t xml:space="preserve">Select the type of entry (Review), then click on the Import Now button. </w:t>
      </w:r>
    </w:p>
    <w:p w14:paraId="424692D5" w14:textId="71EDAF95" w:rsid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2DEC69FF" w14:textId="3E2DE6F4" w:rsidR="00405655" w:rsidRDefault="007B7D0E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7B7D0E">
        <w:rPr>
          <w:rFonts w:ascii="Calibri Light" w:hAnsi="Calibri Light" w:cs="Calibri Light"/>
          <w:noProof/>
          <w:kern w:val="0"/>
        </w:rPr>
        <w:lastRenderedPageBreak/>
        <w:drawing>
          <wp:inline distT="0" distB="0" distL="0" distR="0" wp14:anchorId="03830DC6" wp14:editId="0201F4BD">
            <wp:extent cx="3527943" cy="914400"/>
            <wp:effectExtent l="0" t="0" r="3175" b="0"/>
            <wp:docPr id="544439535" name="Picture 54443953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AF54AD-F4C9-873D-C123-0E93ACF0A8D3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439535" name="Picture 54443953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A4AF54AD-F4C9-873D-C123-0E93ACF0A8D3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70" cy="9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8052E" w14:textId="77777777" w:rsidR="0094241C" w:rsidRPr="007B7D0E" w:rsidRDefault="0094241C" w:rsidP="0094241C">
      <w:pPr>
        <w:rPr>
          <w:rFonts w:asciiTheme="majorHAnsi" w:eastAsiaTheme="majorEastAsia" w:hAnsi="Calibri Light" w:cstheme="majorBidi"/>
          <w:b/>
          <w:bCs/>
          <w:kern w:val="0"/>
          <w:sz w:val="32"/>
          <w:szCs w:val="32"/>
          <w14:ligatures w14:val="none"/>
        </w:rPr>
      </w:pPr>
      <w:r w:rsidRPr="007B7D0E">
        <w:rPr>
          <w:rFonts w:asciiTheme="majorHAnsi" w:eastAsiaTheme="majorEastAsia" w:hAnsi="Calibri Light" w:cstheme="majorBidi"/>
          <w:b/>
          <w:bCs/>
          <w:sz w:val="32"/>
          <w:szCs w:val="32"/>
        </w:rPr>
        <w:t>IFSP User View</w:t>
      </w:r>
    </w:p>
    <w:p w14:paraId="304B46CD" w14:textId="77777777" w:rsidR="0094241C" w:rsidRDefault="0094241C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3B0A8007" w14:textId="77777777" w:rsidR="007B7D0E" w:rsidRDefault="007B7D0E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190DC62B" w14:textId="642308F2" w:rsidR="007B7D0E" w:rsidRDefault="007B7D0E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7B7D0E">
        <w:rPr>
          <w:rFonts w:ascii="Calibri Light" w:hAnsi="Calibri Light" w:cs="Calibri Light"/>
          <w:noProof/>
          <w:kern w:val="0"/>
        </w:rPr>
        <w:drawing>
          <wp:inline distT="0" distB="0" distL="0" distR="0" wp14:anchorId="179054D7" wp14:editId="2F1B1CD5">
            <wp:extent cx="3931000" cy="1377950"/>
            <wp:effectExtent l="0" t="0" r="6350" b="0"/>
            <wp:docPr id="503231181" name="Picture 503231181" descr="Graphical user interface, text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B47BF59-E402-1F50-73FA-3445E1C17C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31181" name="Picture 503231181" descr="Graphical user interface, text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0B47BF59-E402-1F50-73FA-3445E1C17C3B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77" cy="13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AEE6C" w14:textId="77777777" w:rsidR="0094241C" w:rsidRPr="007B7D0E" w:rsidRDefault="0094241C" w:rsidP="0094241C">
      <w:pPr>
        <w:rPr>
          <w:rFonts w:asciiTheme="majorHAnsi" w:eastAsiaTheme="majorEastAsia" w:hAnsi="Calibri Light" w:cstheme="majorBidi"/>
          <w:b/>
          <w:bCs/>
          <w:kern w:val="0"/>
          <w:sz w:val="32"/>
          <w:szCs w:val="32"/>
          <w14:ligatures w14:val="none"/>
        </w:rPr>
      </w:pPr>
      <w:r w:rsidRPr="007B7D0E">
        <w:rPr>
          <w:rFonts w:asciiTheme="majorHAnsi" w:eastAsiaTheme="majorEastAsia" w:hAnsi="Calibri Light" w:cstheme="majorBidi"/>
          <w:b/>
          <w:bCs/>
          <w:sz w:val="32"/>
          <w:szCs w:val="32"/>
        </w:rPr>
        <w:t>Admin/Data Manager User View</w:t>
      </w:r>
    </w:p>
    <w:p w14:paraId="0604ECBE" w14:textId="77777777" w:rsidR="0094241C" w:rsidRDefault="0094241C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44B646BC" w14:textId="77777777" w:rsidR="0094241C" w:rsidRDefault="0094241C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515A1559" w14:textId="77777777" w:rsidR="0094241C" w:rsidRPr="00405655" w:rsidRDefault="0094241C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</w:p>
    <w:p w14:paraId="49442195" w14:textId="7EDD7D11" w:rsidR="00405655" w:rsidRPr="00405655" w:rsidRDefault="00405655" w:rsidP="00405655">
      <w:pPr>
        <w:autoSpaceDE w:val="0"/>
        <w:autoSpaceDN w:val="0"/>
        <w:adjustRightInd w:val="0"/>
        <w:rPr>
          <w:rFonts w:ascii="Calibri Light" w:hAnsi="Calibri Light" w:cs="Calibri Light"/>
          <w:kern w:val="0"/>
        </w:rPr>
      </w:pPr>
      <w:r w:rsidRPr="00405655">
        <w:rPr>
          <w:rFonts w:ascii="Calibri" w:hAnsi="Calibri" w:cs="Calibri"/>
          <w:b/>
          <w:bCs/>
          <w:kern w:val="0"/>
        </w:rPr>
        <w:t>Step 4.</w:t>
      </w:r>
      <w:r w:rsidRPr="00405655">
        <w:rPr>
          <w:rFonts w:ascii="Calibri Light" w:hAnsi="Calibri Light" w:cs="Calibri Light"/>
          <w:kern w:val="0"/>
        </w:rPr>
        <w:t xml:space="preserve"> Update any page of the IFSP for which there is new information or update the Review Summary Page, including health information; family resources, </w:t>
      </w:r>
      <w:r w:rsidR="007B7D0E" w:rsidRPr="00405655">
        <w:rPr>
          <w:rFonts w:ascii="Calibri Light" w:hAnsi="Calibri Light" w:cs="Calibri Light"/>
          <w:kern w:val="0"/>
        </w:rPr>
        <w:t>priorities,</w:t>
      </w:r>
      <w:r w:rsidRPr="00405655">
        <w:rPr>
          <w:rFonts w:ascii="Calibri Light" w:hAnsi="Calibri Light" w:cs="Calibri Light"/>
          <w:kern w:val="0"/>
        </w:rPr>
        <w:t xml:space="preserve"> and concerns; and my child’s story.</w:t>
      </w:r>
    </w:p>
    <w:p w14:paraId="53DF9EDE" w14:textId="77777777" w:rsidR="00AA0F5D" w:rsidRPr="00405655" w:rsidRDefault="00AA0F5D"/>
    <w:sectPr w:rsidR="00AA0F5D" w:rsidRPr="00405655" w:rsidSect="007E28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60A9D"/>
    <w:multiLevelType w:val="hybridMultilevel"/>
    <w:tmpl w:val="3AFC4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D90D92"/>
    <w:multiLevelType w:val="hybridMultilevel"/>
    <w:tmpl w:val="ACB07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FD53A3"/>
    <w:multiLevelType w:val="hybridMultilevel"/>
    <w:tmpl w:val="B728E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D3C19"/>
    <w:multiLevelType w:val="hybridMultilevel"/>
    <w:tmpl w:val="A4BC4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93895"/>
    <w:multiLevelType w:val="hybridMultilevel"/>
    <w:tmpl w:val="BD365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6360073">
    <w:abstractNumId w:val="0"/>
  </w:num>
  <w:num w:numId="2" w16cid:durableId="411242302">
    <w:abstractNumId w:val="2"/>
  </w:num>
  <w:num w:numId="3" w16cid:durableId="1168524445">
    <w:abstractNumId w:val="4"/>
  </w:num>
  <w:num w:numId="4" w16cid:durableId="1227565231">
    <w:abstractNumId w:val="3"/>
  </w:num>
  <w:num w:numId="5" w16cid:durableId="736829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655"/>
    <w:rsid w:val="00387E81"/>
    <w:rsid w:val="00405655"/>
    <w:rsid w:val="007B7D0E"/>
    <w:rsid w:val="0094241C"/>
    <w:rsid w:val="00AA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D3477"/>
  <w15:chartTrackingRefBased/>
  <w15:docId w15:val="{521852FA-C6A9-7842-AFAA-D4631BE47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6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Leslie Merz</dc:creator>
  <cp:keywords/>
  <dc:description/>
  <cp:lastModifiedBy>Davis, Leslie Merz</cp:lastModifiedBy>
  <cp:revision>2</cp:revision>
  <dcterms:created xsi:type="dcterms:W3CDTF">2023-04-26T20:53:00Z</dcterms:created>
  <dcterms:modified xsi:type="dcterms:W3CDTF">2023-04-26T21:25:00Z</dcterms:modified>
</cp:coreProperties>
</file>